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9C1811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>
        <w:rPr>
          <w:rFonts w:ascii="Times New Roman" w:eastAsia="Calibri" w:hAnsi="Times New Roman" w:cs="Times New Roman"/>
          <w:b/>
          <w:i/>
          <w:lang w:val="bg-BG"/>
        </w:rPr>
        <w:t>Приложение № 17</w:t>
      </w: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F13BFE" w:rsidRPr="00F13BFE" w:rsidRDefault="00F13BFE" w:rsidP="00F13BFE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Cs/>
          <w:iCs/>
          <w:sz w:val="24"/>
          <w:szCs w:val="24"/>
          <w:lang w:val="bg-BG"/>
        </w:rPr>
      </w:pPr>
      <w:r w:rsidRPr="00F13BFE">
        <w:rPr>
          <w:rFonts w:ascii="Times New Roman" w:eastAsia="Verdana-Bold" w:hAnsi="Times New Roman" w:cs="Times New Roman"/>
          <w:bCs/>
          <w:iCs/>
          <w:sz w:val="24"/>
          <w:szCs w:val="24"/>
          <w:lang w:val="x-none"/>
        </w:rPr>
        <w:t xml:space="preserve">съгласно изискванията на НПЕЕМЖС, приета с ПМС 18 от 29.01.2015, изм. </w:t>
      </w:r>
      <w:r w:rsidRPr="00F13BFE">
        <w:rPr>
          <w:rFonts w:ascii="Times New Roman" w:eastAsia="Verdana-Bold" w:hAnsi="Times New Roman" w:cs="Times New Roman"/>
          <w:bCs/>
          <w:iCs/>
          <w:sz w:val="24"/>
          <w:szCs w:val="24"/>
          <w:lang w:val="bg-BG"/>
        </w:rPr>
        <w:t>с</w:t>
      </w:r>
      <w:r w:rsidRPr="00F13BFE">
        <w:rPr>
          <w:rFonts w:ascii="Times New Roman" w:eastAsia="Verdana-Bold" w:hAnsi="Times New Roman" w:cs="Times New Roman"/>
          <w:bCs/>
          <w:iCs/>
          <w:sz w:val="24"/>
          <w:szCs w:val="24"/>
          <w:lang w:val="x-none"/>
        </w:rPr>
        <w:t xml:space="preserve"> ПМС 114 от 8.05.2015 на МРРБ</w:t>
      </w:r>
      <w:r w:rsidRPr="00F13BFE">
        <w:rPr>
          <w:rFonts w:ascii="Times New Roman" w:eastAsia="Verdana-Bold" w:hAnsi="Times New Roman" w:cs="Times New Roman"/>
          <w:bCs/>
          <w:iCs/>
          <w:sz w:val="24"/>
          <w:szCs w:val="24"/>
          <w:lang w:val="bg-BG"/>
        </w:rPr>
        <w:t>.</w:t>
      </w:r>
    </w:p>
    <w:p w:rsidR="00F13BFE" w:rsidRPr="00F13BFE" w:rsidRDefault="00F13BFE" w:rsidP="00F13BFE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bCs/>
          <w:i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9C1811" w:rsidRDefault="00DC5BDB" w:rsidP="009C181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bg-BG"/>
        </w:rPr>
        <w:t xml:space="preserve">Изпълнение на Инженеринг - проектиране и изпълнение на СМР във връзка с реализацията на 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Н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bg-BG"/>
        </w:rPr>
        <w:t>ационалната програма за енергийна ефективност на многофамилни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те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bg-BG"/>
        </w:rPr>
        <w:t xml:space="preserve"> жилищни сгради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 на територията на община Стара Загора“ за обособена позиция №…………</w:t>
      </w:r>
    </w:p>
    <w:p w:rsidR="00DC5BDB" w:rsidRPr="00607BBB" w:rsidRDefault="00DC5BDB" w:rsidP="009C1811">
      <w:pPr>
        <w:spacing w:line="240" w:lineRule="auto"/>
        <w:ind w:firstLine="360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F13BFE" w:rsidRPr="00F13BFE" w:rsidRDefault="00F13BFE" w:rsidP="00F13BFE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F13BFE">
        <w:rPr>
          <w:rFonts w:ascii="Times New Roman" w:eastAsia="Verdana-Bold" w:hAnsi="Times New Roman" w:cs="Times New Roman"/>
          <w:bCs/>
          <w:iCs/>
          <w:sz w:val="24"/>
          <w:szCs w:val="24"/>
          <w:lang w:val="bg-BG"/>
        </w:rPr>
        <w:t xml:space="preserve">В случай, че бъда определен за изпълнител, в качеството си на представляващ горепосоченият участник съм в състояние да осигуря предложения материален и човешки ресурс за изпълнение напоръчката.   </w:t>
      </w:r>
    </w:p>
    <w:p w:rsidR="00F13BFE" w:rsidRPr="00F13BFE" w:rsidRDefault="00F13BFE" w:rsidP="00F13BFE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bCs/>
          <w:i/>
          <w:i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Default="00DC5BDB" w:rsidP="00607BB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607BBB" w:rsidRDefault="00607BBB" w:rsidP="00607BB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607BBB" w:rsidRPr="00DC5BDB" w:rsidRDefault="00607BBB" w:rsidP="00607BB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607BB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="00607BB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10635"/>
      <w:gridCol w:w="222"/>
      <w:gridCol w:w="222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tbl>
          <w:tblPr>
            <w:tblW w:w="10419" w:type="dxa"/>
            <w:jc w:val="center"/>
            <w:tblBorders>
              <w:bottom w:val="single" w:sz="4" w:space="0" w:color="auto"/>
            </w:tblBorders>
            <w:tblLook w:val="00A0" w:firstRow="1" w:lastRow="0" w:firstColumn="1" w:lastColumn="0" w:noHBand="0" w:noVBand="0"/>
          </w:tblPr>
          <w:tblGrid>
            <w:gridCol w:w="2553"/>
            <w:gridCol w:w="5598"/>
            <w:gridCol w:w="2268"/>
          </w:tblGrid>
          <w:tr w:rsidR="00607BBB" w:rsidRPr="00D70734" w:rsidTr="00607BBB">
            <w:trPr>
              <w:trHeight w:val="787"/>
              <w:jc w:val="center"/>
            </w:trPr>
            <w:tc>
              <w:tcPr>
                <w:tcW w:w="255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607BBB" w:rsidRPr="00D70734" w:rsidRDefault="00607BBB" w:rsidP="00607BBB">
                <w:pPr>
                  <w:jc w:val="center"/>
                  <w:rPr>
                    <w:bCs/>
                    <w:sz w:val="16"/>
                    <w:szCs w:val="16"/>
                  </w:rPr>
                </w:pPr>
              </w:p>
            </w:tc>
            <w:tc>
              <w:tcPr>
                <w:tcW w:w="559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607BBB" w:rsidRDefault="00607BBB" w:rsidP="00607BBB">
                <w:pPr>
                  <w:pStyle w:val="Header"/>
                  <w:ind w:left="-178" w:right="-404"/>
                  <w:jc w:val="center"/>
                  <w:rPr>
                    <w:sz w:val="16"/>
                    <w:szCs w:val="16"/>
                    <w:lang w:val="sr-Cyrl-CS"/>
                  </w:rPr>
                </w:pPr>
              </w:p>
            </w:tc>
            <w:tc>
              <w:tcPr>
                <w:tcW w:w="226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607BBB" w:rsidRPr="00D70734" w:rsidRDefault="00607BBB" w:rsidP="00FD6AB0">
                <w:pPr>
                  <w:jc w:val="center"/>
                  <w:rPr>
                    <w:bCs/>
                    <w:sz w:val="16"/>
                    <w:szCs w:val="16"/>
                  </w:rPr>
                </w:pPr>
              </w:p>
            </w:tc>
          </w:tr>
        </w:tbl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07BBB" w:rsidRDefault="00607BB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  <w:p w:rsidR="00DC5BDB" w:rsidRPr="00607BBB" w:rsidRDefault="00DC5BDB" w:rsidP="00607BBB">
          <w:pPr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607BBB"/>
    <w:rsid w:val="00673D0B"/>
    <w:rsid w:val="009C1811"/>
    <w:rsid w:val="00A916B6"/>
    <w:rsid w:val="00B465DE"/>
    <w:rsid w:val="00BE547F"/>
    <w:rsid w:val="00CF7009"/>
    <w:rsid w:val="00D13D0F"/>
    <w:rsid w:val="00DC5BDB"/>
    <w:rsid w:val="00F13BFE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B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  <w:style w:type="character" w:styleId="Hyperlink">
    <w:name w:val="Hyperlink"/>
    <w:uiPriority w:val="99"/>
    <w:rsid w:val="00607BBB"/>
    <w:rPr>
      <w:color w:val="0000FF"/>
      <w:u w:val="single"/>
    </w:rPr>
  </w:style>
  <w:style w:type="paragraph" w:customStyle="1" w:styleId="Default">
    <w:name w:val="Default"/>
    <w:uiPriority w:val="99"/>
    <w:rsid w:val="0060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BB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B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  <w:style w:type="character" w:styleId="Hyperlink">
    <w:name w:val="Hyperlink"/>
    <w:uiPriority w:val="99"/>
    <w:rsid w:val="00607BBB"/>
    <w:rPr>
      <w:color w:val="0000FF"/>
      <w:u w:val="single"/>
    </w:rPr>
  </w:style>
  <w:style w:type="paragraph" w:customStyle="1" w:styleId="Default">
    <w:name w:val="Default"/>
    <w:uiPriority w:val="99"/>
    <w:rsid w:val="0060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BB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9</cp:revision>
  <cp:lastPrinted>2015-04-27T11:03:00Z</cp:lastPrinted>
  <dcterms:created xsi:type="dcterms:W3CDTF">2015-04-22T08:54:00Z</dcterms:created>
  <dcterms:modified xsi:type="dcterms:W3CDTF">2016-01-12T10:02:00Z</dcterms:modified>
</cp:coreProperties>
</file>