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BF5811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B464E" w:rsidRDefault="003B464E" w:rsidP="003B464E">
      <w:pPr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 предмет: </w:t>
      </w:r>
      <w:proofErr w:type="spellStart"/>
      <w:r w:rsidR="00452AE1" w:rsidRPr="00452AE1">
        <w:rPr>
          <w:rFonts w:ascii="Cambria" w:hAnsi="Cambria"/>
          <w:b/>
          <w:i/>
        </w:rPr>
        <w:t>Предоставяне</w:t>
      </w:r>
      <w:proofErr w:type="spellEnd"/>
      <w:r w:rsidR="00452AE1" w:rsidRPr="00452AE1">
        <w:rPr>
          <w:rFonts w:ascii="Cambria" w:hAnsi="Cambria"/>
          <w:b/>
          <w:i/>
        </w:rPr>
        <w:t xml:space="preserve"> </w:t>
      </w:r>
      <w:proofErr w:type="spellStart"/>
      <w:r w:rsidR="00452AE1" w:rsidRPr="00452AE1">
        <w:rPr>
          <w:rFonts w:ascii="Cambria" w:hAnsi="Cambria"/>
          <w:b/>
          <w:i/>
        </w:rPr>
        <w:t>на</w:t>
      </w:r>
      <w:proofErr w:type="spellEnd"/>
      <w:r w:rsidR="00452AE1" w:rsidRPr="00452AE1">
        <w:rPr>
          <w:rFonts w:ascii="Cambria" w:hAnsi="Cambria"/>
          <w:b/>
          <w:i/>
        </w:rPr>
        <w:t xml:space="preserve"> </w:t>
      </w:r>
      <w:proofErr w:type="spellStart"/>
      <w:r w:rsidR="00452AE1" w:rsidRPr="00452AE1">
        <w:rPr>
          <w:rFonts w:ascii="Cambria" w:hAnsi="Cambria"/>
          <w:b/>
          <w:i/>
        </w:rPr>
        <w:t>комплексна</w:t>
      </w:r>
      <w:proofErr w:type="spellEnd"/>
      <w:r w:rsidR="00452AE1" w:rsidRPr="00452AE1">
        <w:rPr>
          <w:rFonts w:ascii="Cambria" w:hAnsi="Cambria"/>
          <w:b/>
          <w:i/>
        </w:rPr>
        <w:t xml:space="preserve"> </w:t>
      </w:r>
      <w:proofErr w:type="spellStart"/>
      <w:r w:rsidR="00452AE1" w:rsidRPr="00452AE1">
        <w:rPr>
          <w:rFonts w:ascii="Cambria" w:hAnsi="Cambria"/>
          <w:b/>
          <w:i/>
        </w:rPr>
        <w:t>услуга</w:t>
      </w:r>
      <w:proofErr w:type="spellEnd"/>
      <w:r w:rsidR="00452AE1" w:rsidRPr="00452AE1">
        <w:rPr>
          <w:rFonts w:ascii="Cambria" w:hAnsi="Cambria"/>
          <w:b/>
          <w:i/>
        </w:rPr>
        <w:t xml:space="preserve"> </w:t>
      </w:r>
      <w:proofErr w:type="spellStart"/>
      <w:r w:rsidR="00452AE1" w:rsidRPr="00452AE1">
        <w:rPr>
          <w:rFonts w:ascii="Cambria" w:hAnsi="Cambria"/>
          <w:b/>
          <w:i/>
        </w:rPr>
        <w:t>за</w:t>
      </w:r>
      <w:proofErr w:type="spellEnd"/>
      <w:r w:rsidR="00452AE1" w:rsidRPr="00452AE1">
        <w:rPr>
          <w:rFonts w:ascii="Cambria" w:hAnsi="Cambria"/>
          <w:b/>
          <w:i/>
        </w:rPr>
        <w:t xml:space="preserve"> </w:t>
      </w:r>
      <w:proofErr w:type="spellStart"/>
      <w:r w:rsidR="00452AE1" w:rsidRPr="00452AE1">
        <w:rPr>
          <w:rFonts w:ascii="Cambria" w:hAnsi="Cambria"/>
          <w:b/>
          <w:i/>
        </w:rPr>
        <w:t>печат</w:t>
      </w:r>
      <w:proofErr w:type="spellEnd"/>
      <w:r w:rsidR="00452AE1" w:rsidRPr="00452AE1">
        <w:rPr>
          <w:rFonts w:ascii="Cambria" w:hAnsi="Cambria"/>
          <w:b/>
          <w:i/>
        </w:rPr>
        <w:t xml:space="preserve">, </w:t>
      </w:r>
      <w:proofErr w:type="spellStart"/>
      <w:r w:rsidR="00452AE1" w:rsidRPr="00452AE1">
        <w:rPr>
          <w:rFonts w:ascii="Cambria" w:hAnsi="Cambria"/>
          <w:b/>
          <w:i/>
        </w:rPr>
        <w:t>размножаване</w:t>
      </w:r>
      <w:proofErr w:type="spellEnd"/>
      <w:r w:rsidR="00452AE1" w:rsidRPr="00452AE1">
        <w:rPr>
          <w:rFonts w:ascii="Cambria" w:hAnsi="Cambria"/>
          <w:b/>
          <w:i/>
        </w:rPr>
        <w:t xml:space="preserve"> и </w:t>
      </w:r>
      <w:proofErr w:type="spellStart"/>
      <w:r w:rsidR="00452AE1" w:rsidRPr="00452AE1">
        <w:rPr>
          <w:rFonts w:ascii="Cambria" w:hAnsi="Cambria"/>
          <w:b/>
          <w:i/>
        </w:rPr>
        <w:t>сканиране</w:t>
      </w:r>
      <w:proofErr w:type="spellEnd"/>
      <w:r w:rsidR="00452AE1" w:rsidRPr="00452AE1">
        <w:rPr>
          <w:rFonts w:ascii="Cambria" w:hAnsi="Cambria"/>
          <w:b/>
          <w:i/>
        </w:rPr>
        <w:t xml:space="preserve"> </w:t>
      </w:r>
      <w:proofErr w:type="spellStart"/>
      <w:r w:rsidR="00452AE1" w:rsidRPr="00452AE1">
        <w:rPr>
          <w:rFonts w:ascii="Cambria" w:hAnsi="Cambria"/>
          <w:b/>
          <w:i/>
        </w:rPr>
        <w:t>на</w:t>
      </w:r>
      <w:proofErr w:type="spellEnd"/>
      <w:r w:rsidR="00452AE1" w:rsidRPr="00452AE1">
        <w:rPr>
          <w:rFonts w:ascii="Cambria" w:hAnsi="Cambria"/>
          <w:b/>
          <w:i/>
        </w:rPr>
        <w:t xml:space="preserve"> </w:t>
      </w:r>
      <w:proofErr w:type="spellStart"/>
      <w:r w:rsidR="00452AE1" w:rsidRPr="00452AE1">
        <w:rPr>
          <w:rFonts w:ascii="Cambria" w:hAnsi="Cambria"/>
          <w:b/>
          <w:i/>
        </w:rPr>
        <w:t>документи</w:t>
      </w:r>
      <w:proofErr w:type="spellEnd"/>
      <w:r w:rsidR="00452AE1" w:rsidRPr="00452AE1">
        <w:rPr>
          <w:rFonts w:ascii="Cambria" w:hAnsi="Cambria"/>
          <w:b/>
          <w:i/>
        </w:rPr>
        <w:t xml:space="preserve"> в </w:t>
      </w:r>
      <w:proofErr w:type="spellStart"/>
      <w:r w:rsidR="00452AE1" w:rsidRPr="00452AE1">
        <w:rPr>
          <w:rFonts w:ascii="Cambria" w:hAnsi="Cambria"/>
          <w:b/>
          <w:i/>
        </w:rPr>
        <w:t>Община</w:t>
      </w:r>
      <w:proofErr w:type="spellEnd"/>
      <w:r w:rsidR="00452AE1" w:rsidRPr="00452AE1">
        <w:rPr>
          <w:rFonts w:ascii="Cambria" w:hAnsi="Cambria"/>
          <w:b/>
          <w:i/>
        </w:rPr>
        <w:t xml:space="preserve"> </w:t>
      </w:r>
      <w:proofErr w:type="spellStart"/>
      <w:r w:rsidR="00452AE1" w:rsidRPr="00452AE1">
        <w:rPr>
          <w:rFonts w:ascii="Cambria" w:hAnsi="Cambria"/>
          <w:b/>
          <w:i/>
        </w:rPr>
        <w:t>Стара</w:t>
      </w:r>
      <w:proofErr w:type="spellEnd"/>
      <w:r w:rsidR="00452AE1" w:rsidRPr="00452AE1">
        <w:rPr>
          <w:rFonts w:ascii="Cambria" w:hAnsi="Cambria"/>
          <w:b/>
          <w:i/>
        </w:rPr>
        <w:t xml:space="preserve"> </w:t>
      </w:r>
      <w:proofErr w:type="spellStart"/>
      <w:r w:rsidR="00452AE1" w:rsidRPr="00452AE1">
        <w:rPr>
          <w:rFonts w:ascii="Cambria" w:hAnsi="Cambria"/>
          <w:b/>
          <w:i/>
        </w:rPr>
        <w:t>Загора</w:t>
      </w:r>
      <w:proofErr w:type="spellEnd"/>
      <w:r w:rsidR="00452AE1" w:rsidRPr="00452AE1">
        <w:rPr>
          <w:rFonts w:ascii="Cambria" w:hAnsi="Cambria"/>
          <w:b/>
          <w:i/>
        </w:rPr>
        <w:t>“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BF5811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452AE1" w:rsidRDefault="00452AE1" w:rsidP="00452AE1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</w:pPr>
      <w:r w:rsidRPr="00452AE1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Ви представяме нашето предложение за изпълнение предмета на </w:t>
      </w:r>
      <w:r w:rsidRPr="00452AE1"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>обявената от Вас процедура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>.</w:t>
      </w:r>
    </w:p>
    <w:p w:rsidR="00452AE1" w:rsidRDefault="00452AE1" w:rsidP="00452AE1">
      <w:pPr>
        <w:pStyle w:val="Style32"/>
        <w:numPr>
          <w:ilvl w:val="0"/>
          <w:numId w:val="4"/>
        </w:numPr>
        <w:tabs>
          <w:tab w:val="left" w:leader="dot" w:pos="3384"/>
        </w:tabs>
        <w:spacing w:line="360" w:lineRule="auto"/>
        <w:rPr>
          <w:rFonts w:eastAsia="Times New Roman"/>
          <w:bCs/>
        </w:rPr>
      </w:pPr>
      <w:r w:rsidRPr="00452AE1">
        <w:rPr>
          <w:rFonts w:eastAsia="Times New Roman"/>
          <w:bCs/>
        </w:rPr>
        <w:t>За изпълнение предмета на поръчката (</w:t>
      </w:r>
      <w:proofErr w:type="spellStart"/>
      <w:r w:rsidRPr="00452AE1">
        <w:rPr>
          <w:rFonts w:eastAsia="Times New Roman"/>
          <w:bCs/>
          <w:lang w:val="en-US"/>
        </w:rPr>
        <w:t>комплексна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услуга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за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печат</w:t>
      </w:r>
      <w:proofErr w:type="spellEnd"/>
      <w:r w:rsidRPr="00452AE1">
        <w:rPr>
          <w:rFonts w:eastAsia="Times New Roman"/>
          <w:bCs/>
          <w:lang w:val="en-US"/>
        </w:rPr>
        <w:t xml:space="preserve">, </w:t>
      </w:r>
      <w:proofErr w:type="spellStart"/>
      <w:r w:rsidRPr="00452AE1">
        <w:rPr>
          <w:rFonts w:eastAsia="Times New Roman"/>
          <w:bCs/>
          <w:lang w:val="en-US"/>
        </w:rPr>
        <w:t>размножаване</w:t>
      </w:r>
      <w:proofErr w:type="spellEnd"/>
      <w:r w:rsidRPr="00452AE1">
        <w:rPr>
          <w:rFonts w:eastAsia="Times New Roman"/>
          <w:bCs/>
          <w:lang w:val="en-US"/>
        </w:rPr>
        <w:t xml:space="preserve"> и </w:t>
      </w:r>
      <w:proofErr w:type="spellStart"/>
      <w:r w:rsidRPr="00452AE1">
        <w:rPr>
          <w:rFonts w:eastAsia="Times New Roman"/>
          <w:bCs/>
          <w:lang w:val="en-US"/>
        </w:rPr>
        <w:t>сканиране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чрез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хардуерно-софтуерно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решение</w:t>
      </w:r>
      <w:proofErr w:type="spellEnd"/>
      <w:r w:rsidRPr="00452AE1">
        <w:rPr>
          <w:rFonts w:eastAsia="Times New Roman"/>
          <w:bCs/>
          <w:lang w:val="en-US"/>
        </w:rPr>
        <w:t xml:space="preserve">, </w:t>
      </w:r>
      <w:proofErr w:type="spellStart"/>
      <w:r w:rsidRPr="00452AE1">
        <w:rPr>
          <w:rFonts w:eastAsia="Times New Roman"/>
          <w:bCs/>
          <w:lang w:val="en-US"/>
        </w:rPr>
        <w:t>включващо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предоставяне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на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хардуерно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оборудване</w:t>
      </w:r>
      <w:proofErr w:type="spellEnd"/>
      <w:r w:rsidRPr="00452AE1">
        <w:rPr>
          <w:rFonts w:eastAsia="Times New Roman"/>
          <w:bCs/>
          <w:lang w:val="en-US"/>
        </w:rPr>
        <w:t xml:space="preserve"> и </w:t>
      </w:r>
      <w:proofErr w:type="spellStart"/>
      <w:r w:rsidRPr="00452AE1">
        <w:rPr>
          <w:rFonts w:eastAsia="Times New Roman"/>
          <w:bCs/>
          <w:lang w:val="en-US"/>
        </w:rPr>
        <w:t>пълното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му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сервизно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обслужване</w:t>
      </w:r>
      <w:proofErr w:type="spellEnd"/>
      <w:r w:rsidRPr="00452AE1">
        <w:rPr>
          <w:rFonts w:eastAsia="Times New Roman"/>
          <w:bCs/>
          <w:lang w:val="en-US"/>
        </w:rPr>
        <w:t xml:space="preserve"> и </w:t>
      </w:r>
      <w:proofErr w:type="spellStart"/>
      <w:r w:rsidRPr="00452AE1">
        <w:rPr>
          <w:rFonts w:eastAsia="Times New Roman"/>
          <w:bCs/>
          <w:lang w:val="en-US"/>
        </w:rPr>
        <w:t>ремонт</w:t>
      </w:r>
      <w:proofErr w:type="spellEnd"/>
      <w:r w:rsidRPr="00452AE1">
        <w:rPr>
          <w:rFonts w:eastAsia="Times New Roman"/>
          <w:bCs/>
          <w:lang w:val="en-US"/>
        </w:rPr>
        <w:t xml:space="preserve"> (</w:t>
      </w:r>
      <w:proofErr w:type="spellStart"/>
      <w:r w:rsidRPr="00452AE1">
        <w:rPr>
          <w:rFonts w:eastAsia="Times New Roman"/>
          <w:bCs/>
          <w:lang w:val="en-US"/>
        </w:rPr>
        <w:t>включително</w:t>
      </w:r>
      <w:proofErr w:type="spellEnd"/>
      <w:r w:rsidRPr="00452AE1">
        <w:rPr>
          <w:rFonts w:eastAsia="Times New Roman"/>
          <w:bCs/>
          <w:lang w:val="en-US"/>
        </w:rPr>
        <w:t xml:space="preserve"> с </w:t>
      </w:r>
      <w:proofErr w:type="spellStart"/>
      <w:r w:rsidRPr="00452AE1">
        <w:rPr>
          <w:rFonts w:eastAsia="Times New Roman"/>
          <w:bCs/>
          <w:lang w:val="en-US"/>
        </w:rPr>
        <w:t>консумативи</w:t>
      </w:r>
      <w:proofErr w:type="spellEnd"/>
      <w:r w:rsidRPr="00452AE1">
        <w:rPr>
          <w:rFonts w:eastAsia="Times New Roman"/>
          <w:bCs/>
          <w:lang w:val="en-US"/>
        </w:rPr>
        <w:t xml:space="preserve"> и </w:t>
      </w:r>
      <w:proofErr w:type="spellStart"/>
      <w:r w:rsidRPr="00452AE1">
        <w:rPr>
          <w:rFonts w:eastAsia="Times New Roman"/>
          <w:bCs/>
          <w:lang w:val="en-US"/>
        </w:rPr>
        <w:t>резервни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части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за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целия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срок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на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договора</w:t>
      </w:r>
      <w:proofErr w:type="spellEnd"/>
      <w:r w:rsidRPr="00452AE1">
        <w:rPr>
          <w:rFonts w:eastAsia="Times New Roman"/>
          <w:bCs/>
        </w:rPr>
        <w:t>,</w:t>
      </w:r>
      <w:r w:rsidRPr="00452AE1">
        <w:rPr>
          <w:rFonts w:eastAsia="Times New Roman"/>
          <w:bCs/>
          <w:lang w:val="en-US"/>
        </w:rPr>
        <w:t>)</w:t>
      </w:r>
      <w:r w:rsidRPr="00452AE1">
        <w:rPr>
          <w:bCs/>
        </w:rPr>
        <w:t xml:space="preserve"> </w:t>
      </w:r>
      <w:r w:rsidRPr="00452AE1">
        <w:rPr>
          <w:bCs/>
        </w:rPr>
        <w:t>наблюдение, контрол на изпълнението на услугата и отчетност.</w:t>
      </w:r>
      <w:r w:rsidRPr="00452AE1">
        <w:rPr>
          <w:bCs/>
        </w:rPr>
        <w:t>)</w:t>
      </w:r>
      <w:r w:rsidRPr="00452AE1">
        <w:rPr>
          <w:rFonts w:eastAsia="Times New Roman"/>
          <w:bCs/>
        </w:rPr>
        <w:t xml:space="preserve"> ще </w:t>
      </w:r>
      <w:proofErr w:type="spellStart"/>
      <w:r w:rsidRPr="00452AE1">
        <w:rPr>
          <w:rFonts w:eastAsia="Times New Roman"/>
          <w:bCs/>
          <w:lang w:val="en-US"/>
        </w:rPr>
        <w:t>предостави</w:t>
      </w:r>
      <w:proofErr w:type="spellEnd"/>
      <w:r w:rsidRPr="00452AE1">
        <w:rPr>
          <w:rFonts w:eastAsia="Times New Roman"/>
          <w:bCs/>
        </w:rPr>
        <w:t>м</w:t>
      </w:r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на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Община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Стара</w:t>
      </w:r>
      <w:proofErr w:type="spellEnd"/>
      <w:r w:rsidRPr="00452AE1">
        <w:rPr>
          <w:rFonts w:eastAsia="Times New Roman"/>
          <w:bCs/>
          <w:lang w:val="en-US"/>
        </w:rPr>
        <w:t xml:space="preserve"> </w:t>
      </w:r>
      <w:proofErr w:type="spellStart"/>
      <w:r w:rsidRPr="00452AE1">
        <w:rPr>
          <w:rFonts w:eastAsia="Times New Roman"/>
          <w:bCs/>
          <w:lang w:val="en-US"/>
        </w:rPr>
        <w:t>Загора</w:t>
      </w:r>
      <w:proofErr w:type="spellEnd"/>
      <w:r w:rsidRPr="00452AE1">
        <w:rPr>
          <w:rFonts w:eastAsia="Times New Roman"/>
          <w:bCs/>
          <w:lang w:val="en-US"/>
        </w:rPr>
        <w:t xml:space="preserve">  </w:t>
      </w:r>
      <w:r>
        <w:rPr>
          <w:rFonts w:eastAsia="Times New Roman"/>
          <w:bCs/>
        </w:rPr>
        <w:t>следното оборудване:</w:t>
      </w:r>
    </w:p>
    <w:p w:rsidR="00452AE1" w:rsidRDefault="00452AE1" w:rsidP="00452AE1">
      <w:pPr>
        <w:pStyle w:val="Style32"/>
        <w:tabs>
          <w:tab w:val="left" w:leader="dot" w:pos="3384"/>
        </w:tabs>
        <w:spacing w:line="360" w:lineRule="auto"/>
        <w:rPr>
          <w:rFonts w:eastAsia="Times New Roman"/>
          <w:bCs/>
        </w:rPr>
      </w:pPr>
      <w:r>
        <w:rPr>
          <w:rFonts w:eastAsia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2AE1" w:rsidRDefault="00452AE1" w:rsidP="00452AE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eastAsia="Times New Roman"/>
          <w:bCs/>
        </w:rPr>
        <w:t>/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участника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следва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да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направи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подробно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описание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устройствата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които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ще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предостави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, с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посочване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марка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модел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брой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устройства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съответния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вид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описание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техническите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52AE1">
        <w:rPr>
          <w:rFonts w:ascii="Times New Roman" w:eastAsia="Times New Roman" w:hAnsi="Times New Roman" w:cs="Times New Roman"/>
          <w:bCs/>
          <w:sz w:val="24"/>
          <w:szCs w:val="24"/>
        </w:rPr>
        <w:t>характеристики</w:t>
      </w:r>
      <w:proofErr w:type="spellEnd"/>
      <w:r w:rsidRPr="00452AE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Pr="00452AE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52AE1">
        <w:rPr>
          <w:rFonts w:ascii="Times New Roman" w:eastAsia="Times New Roman" w:hAnsi="Times New Roman" w:cs="Times New Roman"/>
          <w:sz w:val="24"/>
          <w:szCs w:val="24"/>
          <w:lang w:val="bg-BG"/>
        </w:rPr>
        <w:t>за да може да се направи преценка дали същите отговарят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изискванията на Възложителя/</w:t>
      </w:r>
    </w:p>
    <w:p w:rsidR="00452AE1" w:rsidRPr="00452AE1" w:rsidRDefault="00452AE1" w:rsidP="00452AE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 w:rsidRPr="00452AE1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Предлагаме срок за цялостното внедряване на решението  ……………работни дни, считано от датата на подписване на договора.</w:t>
      </w:r>
    </w:p>
    <w:p w:rsidR="00452AE1" w:rsidRPr="00452AE1" w:rsidRDefault="00452AE1" w:rsidP="00452AE1">
      <w:pPr>
        <w:pStyle w:val="Style32"/>
        <w:tabs>
          <w:tab w:val="left" w:leader="dot" w:pos="3384"/>
        </w:tabs>
        <w:spacing w:line="360" w:lineRule="auto"/>
        <w:rPr>
          <w:rFonts w:eastAsia="Times New Roman"/>
          <w:bCs/>
        </w:rPr>
      </w:pPr>
    </w:p>
    <w:p w:rsidR="009C3AC1" w:rsidRDefault="009C3AC1" w:rsidP="00452AE1">
      <w:pPr>
        <w:pStyle w:val="BodyText3"/>
        <w:rPr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0BA" w:rsidRDefault="007920BA" w:rsidP="007D194D">
      <w:pPr>
        <w:spacing w:after="0" w:line="240" w:lineRule="auto"/>
      </w:pPr>
      <w:r>
        <w:separator/>
      </w:r>
    </w:p>
  </w:endnote>
  <w:endnote w:type="continuationSeparator" w:id="0">
    <w:p w:rsidR="007920BA" w:rsidRDefault="007920BA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452AE1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0BA" w:rsidRDefault="007920BA" w:rsidP="007D194D">
      <w:pPr>
        <w:spacing w:after="0" w:line="240" w:lineRule="auto"/>
      </w:pPr>
      <w:r>
        <w:separator/>
      </w:r>
    </w:p>
  </w:footnote>
  <w:footnote w:type="continuationSeparator" w:id="0">
    <w:p w:rsidR="007920BA" w:rsidRDefault="007920BA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452AE1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452AE1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452AE1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452AE1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452AE1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452AE1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452AE1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452AE1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452A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856345D"/>
    <w:multiLevelType w:val="hybridMultilevel"/>
    <w:tmpl w:val="38966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072F12"/>
    <w:rsid w:val="00114220"/>
    <w:rsid w:val="001A4A64"/>
    <w:rsid w:val="00264F25"/>
    <w:rsid w:val="002A5AC3"/>
    <w:rsid w:val="00334F77"/>
    <w:rsid w:val="003B464E"/>
    <w:rsid w:val="003B722F"/>
    <w:rsid w:val="00452AE1"/>
    <w:rsid w:val="00462969"/>
    <w:rsid w:val="00492678"/>
    <w:rsid w:val="00494645"/>
    <w:rsid w:val="0052573D"/>
    <w:rsid w:val="005345DF"/>
    <w:rsid w:val="005C2983"/>
    <w:rsid w:val="00690BD1"/>
    <w:rsid w:val="006D2F0B"/>
    <w:rsid w:val="0076425F"/>
    <w:rsid w:val="00781BFE"/>
    <w:rsid w:val="007920BA"/>
    <w:rsid w:val="007D194D"/>
    <w:rsid w:val="007E15A3"/>
    <w:rsid w:val="0082391D"/>
    <w:rsid w:val="00864083"/>
    <w:rsid w:val="008A0C47"/>
    <w:rsid w:val="008A13AB"/>
    <w:rsid w:val="0090593B"/>
    <w:rsid w:val="009239F0"/>
    <w:rsid w:val="00997BF9"/>
    <w:rsid w:val="009C3AC1"/>
    <w:rsid w:val="00A336BD"/>
    <w:rsid w:val="00A509AA"/>
    <w:rsid w:val="00BC548D"/>
    <w:rsid w:val="00BF5811"/>
    <w:rsid w:val="00C93B37"/>
    <w:rsid w:val="00D27E27"/>
    <w:rsid w:val="00D945CF"/>
    <w:rsid w:val="00EA24FE"/>
    <w:rsid w:val="00EA5C55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paragraph" w:customStyle="1" w:styleId="Style32">
    <w:name w:val="Style32"/>
    <w:basedOn w:val="Normal"/>
    <w:rsid w:val="00452AE1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452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paragraph" w:customStyle="1" w:styleId="Style32">
    <w:name w:val="Style32"/>
    <w:basedOn w:val="Normal"/>
    <w:rsid w:val="00452AE1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452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Ирена В. Дончева</cp:lastModifiedBy>
  <cp:revision>4</cp:revision>
  <cp:lastPrinted>2013-03-28T11:31:00Z</cp:lastPrinted>
  <dcterms:created xsi:type="dcterms:W3CDTF">2013-04-19T09:00:00Z</dcterms:created>
  <dcterms:modified xsi:type="dcterms:W3CDTF">2015-06-15T12:38:00Z</dcterms:modified>
</cp:coreProperties>
</file>